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Cipher Digital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Stanley</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23,960,283.00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26,279,615.00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26,279,615.00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6"/>
        <w:gridCol w:w="9074"/>
        <w:gridCol w:w="155"/>
      </w:tblGrid>
      <w:tr>
        <w:trPr/>
        <w:tc>
          <w:tcPr>
            <w:tcW w:w="976" w:type="dxa"/>
            <w:tcBorders/>
            <w:vAlign w:val="center"/>
          </w:tcPr>
          <w:p>
            <w:pPr>
              <w:pStyle w:val="TableContents"/>
              <w:bidi w:val="0"/>
              <w:spacing w:before="0" w:after="283"/>
              <w:jc w:val="left"/>
              <w:rPr/>
            </w:pPr>
            <w:r>
              <w:rPr/>
              <w:t>Item 1.</w:t>
            </w:r>
          </w:p>
        </w:tc>
        <w:tc>
          <w:tcPr>
            <w:tcW w:w="907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Name of issuer: </w:t>
            </w:r>
          </w:p>
          <w:p>
            <w:pPr>
              <w:pStyle w:val="TableContents"/>
              <w:bidi w:val="0"/>
              <w:spacing w:before="0" w:after="0"/>
              <w:jc w:val="left"/>
              <w:rPr/>
            </w:pPr>
            <w:r>
              <w:rPr/>
              <w:t>Cipher Digital Inc.</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 VANDERBILT AVENUE, FLOOR 54, NEW YORK, NY, 10017</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2.</w:t>
            </w:r>
          </w:p>
        </w:tc>
        <w:tc>
          <w:tcPr>
            <w:tcW w:w="907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Name of person filing: </w:t>
            </w:r>
          </w:p>
          <w:p>
            <w:pPr>
              <w:pStyle w:val="TableContents"/>
              <w:bidi w:val="0"/>
              <w:spacing w:before="0" w:after="0"/>
              <w:jc w:val="left"/>
              <w:rPr/>
            </w:pPr>
            <w:r>
              <w:rPr/>
              <w:t>Morgan Stanley</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1585 Broadway, New York, NY 10036</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(d)</w:t>
            </w:r>
          </w:p>
        </w:tc>
        <w:tc>
          <w:tcPr>
            <w:tcW w:w="907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(e)</w:t>
            </w:r>
          </w:p>
        </w:tc>
        <w:tc>
          <w:tcPr>
            <w:tcW w:w="907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3.</w:t>
            </w:r>
          </w:p>
        </w:tc>
        <w:tc>
          <w:tcPr>
            <w:tcW w:w="907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(d)</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(e)</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(f)</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(g)</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(h)</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(j)</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(k)</w:t>
            </w:r>
          </w:p>
        </w:tc>
        <w:tc>
          <w:tcPr>
            <w:tcW w:w="907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229" w:type="dxa"/>
            <w:gridSpan w:val="2"/>
            <w:tcBorders/>
            <w:vAlign w:val="center"/>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4.</w:t>
            </w:r>
          </w:p>
        </w:tc>
        <w:tc>
          <w:tcPr>
            <w:tcW w:w="907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6.3  %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5.</w:t>
            </w:r>
          </w:p>
        </w:tc>
        <w:tc>
          <w:tcPr>
            <w:tcW w:w="907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6.</w:t>
            </w:r>
          </w:p>
        </w:tc>
        <w:tc>
          <w:tcPr>
            <w:tcW w:w="907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7.</w:t>
            </w:r>
          </w:p>
        </w:tc>
        <w:tc>
          <w:tcPr>
            <w:tcW w:w="907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8.</w:t>
            </w:r>
          </w:p>
        </w:tc>
        <w:tc>
          <w:tcPr>
            <w:tcW w:w="907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Item 9.</w:t>
            </w:r>
          </w:p>
        </w:tc>
        <w:tc>
          <w:tcPr>
            <w:tcW w:w="907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Item 10.</w:t>
            </w:r>
          </w:p>
        </w:tc>
        <w:tc>
          <w:tcPr>
            <w:tcW w:w="9036" w:type="dxa"/>
            <w:tcBorders/>
            <w:vAlign w:val="center"/>
          </w:tcPr>
          <w:p>
            <w:pPr>
              <w:pStyle w:val="TableContents"/>
              <w:bidi w:val="0"/>
              <w:spacing w:before="0" w:after="283"/>
              <w:jc w:val="left"/>
              <w:rPr/>
            </w:pPr>
            <w:r>
              <w:rPr/>
              <w:t>Certifications:</w:t>
            </w:r>
          </w:p>
        </w:tc>
      </w:tr>
      <w:tr>
        <w:trPr/>
        <w:tc>
          <w:tcPr>
            <w:tcW w:w="1169" w:type="dxa"/>
            <w:tcBorders/>
            <w:vAlign w:val="center"/>
          </w:tcPr>
          <w:p>
            <w:pPr>
              <w:pStyle w:val="TableContents"/>
              <w:bidi w:val="0"/>
              <w:spacing w:before="0" w:after="283"/>
              <w:jc w:val="left"/>
              <w:rPr/>
            </w:pPr>
            <w:r>
              <w:rPr/>
              <w:t> </w:t>
            </w:r>
          </w:p>
        </w:tc>
        <w:tc>
          <w:tcPr>
            <w:tcW w:w="903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Morgan Stanley</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1"/>
        <w:gridCol w:w="4294"/>
      </w:tblGrid>
      <w:tr>
        <w:trPr/>
        <w:tc>
          <w:tcPr>
            <w:tcW w:w="59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Claire Gordon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Authorized Signatory, Morgan Stanley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849</Words>
  <Characters>4391</Characters>
  <CharactersWithSpaces>5232</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